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D2" w:rsidRPr="002A67E4" w:rsidRDefault="002A67E4" w:rsidP="006A78B0">
      <w:pPr>
        <w:pStyle w:val="1"/>
        <w:tabs>
          <w:tab w:val="left" w:pos="5529"/>
        </w:tabs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 xml:space="preserve">                     </w:t>
      </w:r>
      <w:r w:rsidR="00DA35F0">
        <w:rPr>
          <w:rFonts w:ascii="Times New Roman" w:hAnsi="Times New Roman"/>
          <w:color w:val="auto"/>
        </w:rPr>
        <w:t>Сведения о ценах (</w:t>
      </w:r>
      <w:r w:rsidR="00984ED2" w:rsidRPr="006A78B0">
        <w:rPr>
          <w:rFonts w:ascii="Times New Roman" w:hAnsi="Times New Roman"/>
          <w:color w:val="auto"/>
        </w:rPr>
        <w:t xml:space="preserve">тарифах) на коммунальные ресурсы </w:t>
      </w:r>
      <w:r w:rsidR="00D73EFE" w:rsidRPr="006A78B0">
        <w:rPr>
          <w:rFonts w:ascii="Times New Roman" w:hAnsi="Times New Roman"/>
          <w:color w:val="auto"/>
        </w:rPr>
        <w:t>с 01.07.201</w:t>
      </w:r>
      <w:r w:rsidR="00EF7E34">
        <w:rPr>
          <w:rFonts w:ascii="Times New Roman" w:hAnsi="Times New Roman"/>
          <w:color w:val="auto"/>
        </w:rPr>
        <w:t xml:space="preserve">7 </w:t>
      </w:r>
      <w:r w:rsidR="00D73EFE" w:rsidRPr="006A78B0">
        <w:rPr>
          <w:rFonts w:ascii="Times New Roman" w:hAnsi="Times New Roman"/>
          <w:color w:val="auto"/>
        </w:rPr>
        <w:t>года</w:t>
      </w:r>
      <w:r>
        <w:rPr>
          <w:rFonts w:ascii="Times New Roman" w:hAnsi="Times New Roman"/>
          <w:color w:val="auto"/>
        </w:rPr>
        <w:t xml:space="preserve">                                 </w:t>
      </w:r>
    </w:p>
    <w:tbl>
      <w:tblPr>
        <w:tblW w:w="4866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13"/>
        <w:gridCol w:w="2420"/>
        <w:gridCol w:w="1377"/>
        <w:gridCol w:w="1172"/>
        <w:gridCol w:w="1948"/>
        <w:gridCol w:w="2096"/>
        <w:gridCol w:w="4737"/>
      </w:tblGrid>
      <w:tr w:rsidR="00984ED2" w:rsidRPr="00180D73" w:rsidTr="00E45D22">
        <w:trPr>
          <w:trHeight w:val="336"/>
        </w:trPr>
        <w:tc>
          <w:tcPr>
            <w:tcW w:w="633" w:type="pct"/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shd w:val="clear" w:color="auto" w:fill="D9D9D9"/>
            <w:vAlign w:val="center"/>
          </w:tcPr>
          <w:p w:rsidR="00984ED2" w:rsidRPr="00180D73" w:rsidRDefault="00984ED2" w:rsidP="001E485B">
            <w:pPr>
              <w:spacing w:after="0" w:line="240" w:lineRule="auto"/>
              <w:ind w:left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Информация о ценах (тарифах) на коммунальные ресурсы:</w:t>
            </w:r>
          </w:p>
        </w:tc>
      </w:tr>
      <w:tr w:rsidR="00984ED2" w:rsidRPr="00180D73" w:rsidTr="00E45D22">
        <w:tc>
          <w:tcPr>
            <w:tcW w:w="6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581" w:type="pct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Договор с РСО</w:t>
            </w:r>
          </w:p>
        </w:tc>
        <w:tc>
          <w:tcPr>
            <w:tcW w:w="618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7D5A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Стоимость услуги, применяемая УК для расчета размера платежей населению</w:t>
            </w:r>
            <w:r w:rsidR="007D5A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(с НДС)</w:t>
            </w:r>
          </w:p>
        </w:tc>
        <w:tc>
          <w:tcPr>
            <w:tcW w:w="2168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Нормативные документы, устанавливающие тарифы для потребителей</w:t>
            </w:r>
          </w:p>
        </w:tc>
      </w:tr>
      <w:tr w:rsidR="0027076B" w:rsidRPr="00180D73" w:rsidTr="00E45D22">
        <w:trPr>
          <w:trHeight w:val="1382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Объем ресурса</w:t>
            </w:r>
          </w:p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(Ед. измерения)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Цена закупки ресурса  (с НДС)</w:t>
            </w:r>
          </w:p>
        </w:tc>
        <w:tc>
          <w:tcPr>
            <w:tcW w:w="618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4ED2" w:rsidRPr="00180D73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  <w:proofErr w:type="gramEnd"/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 установленный уполномоченным органом</w:t>
            </w:r>
          </w:p>
        </w:tc>
        <w:tc>
          <w:tcPr>
            <w:tcW w:w="1503" w:type="pct"/>
            <w:tcBorders>
              <w:left w:val="single" w:sz="4" w:space="0" w:color="auto"/>
            </w:tcBorders>
            <w:shd w:val="clear" w:color="auto" w:fill="D9D9D9"/>
          </w:tcPr>
          <w:p w:rsidR="00984ED2" w:rsidRPr="00224CA9" w:rsidRDefault="00984ED2" w:rsidP="001E4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CA9">
              <w:rPr>
                <w:rFonts w:ascii="Times New Roman" w:hAnsi="Times New Roman"/>
                <w:b/>
                <w:sz w:val="20"/>
                <w:szCs w:val="20"/>
              </w:rPr>
              <w:t>Номер и дата документа, орган, выпустивший нормативный документ</w:t>
            </w:r>
          </w:p>
        </w:tc>
      </w:tr>
      <w:tr w:rsidR="002C5265" w:rsidRPr="00180D73" w:rsidTr="00E45D22">
        <w:trPr>
          <w:trHeight w:val="985"/>
        </w:trPr>
        <w:tc>
          <w:tcPr>
            <w:tcW w:w="637" w:type="pct"/>
            <w:gridSpan w:val="2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Style w:val="apple-style-span"/>
                <w:rFonts w:ascii="Times New Roman" w:hAnsi="Times New Roman"/>
                <w:color w:val="1F497D"/>
                <w:sz w:val="20"/>
                <w:szCs w:val="20"/>
              </w:rPr>
              <w:t xml:space="preserve"> </w:t>
            </w: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Отопление</w:t>
            </w:r>
          </w:p>
          <w:p w:rsidR="002C5265" w:rsidRPr="00180D73" w:rsidRDefault="002C5265" w:rsidP="001E485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222D17" w:rsidRPr="0048446D" w:rsidRDefault="00222D17" w:rsidP="0022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«Концессии теплоснабжения»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Городского округа</w:t>
            </w:r>
          </w:p>
          <w:p w:rsidR="00222D17" w:rsidRPr="0048446D" w:rsidRDefault="00222D17" w:rsidP="0022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2C5265" w:rsidRPr="00180D73" w:rsidRDefault="002C5265" w:rsidP="001E4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Гкал</w:t>
            </w:r>
          </w:p>
          <w:p w:rsidR="002C5265" w:rsidRPr="00180D73" w:rsidRDefault="002C5265" w:rsidP="001E4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2C5265" w:rsidRPr="00434DB4" w:rsidRDefault="00EB0D49" w:rsidP="00434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777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34DB4">
              <w:rPr>
                <w:rFonts w:ascii="Times New Roman" w:hAnsi="Times New Roman"/>
                <w:sz w:val="19"/>
                <w:szCs w:val="19"/>
              </w:rPr>
              <w:t>48</w:t>
            </w:r>
          </w:p>
        </w:tc>
        <w:tc>
          <w:tcPr>
            <w:tcW w:w="618" w:type="pct"/>
          </w:tcPr>
          <w:p w:rsidR="002C5265" w:rsidRPr="00434DB4" w:rsidRDefault="00EB0D49" w:rsidP="00434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777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34DB4">
              <w:rPr>
                <w:rFonts w:ascii="Times New Roman" w:hAnsi="Times New Roman"/>
                <w:sz w:val="19"/>
                <w:szCs w:val="19"/>
              </w:rPr>
              <w:t>48</w:t>
            </w:r>
          </w:p>
        </w:tc>
        <w:tc>
          <w:tcPr>
            <w:tcW w:w="665" w:type="pct"/>
          </w:tcPr>
          <w:p w:rsidR="002C5265" w:rsidRPr="00434DB4" w:rsidRDefault="00EB0D49" w:rsidP="00434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777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34DB4">
              <w:rPr>
                <w:rFonts w:ascii="Times New Roman" w:hAnsi="Times New Roman"/>
                <w:sz w:val="19"/>
                <w:szCs w:val="19"/>
              </w:rPr>
              <w:t>48</w:t>
            </w:r>
          </w:p>
        </w:tc>
        <w:tc>
          <w:tcPr>
            <w:tcW w:w="1503" w:type="pct"/>
          </w:tcPr>
          <w:p w:rsidR="002C5265" w:rsidRPr="009853B6" w:rsidRDefault="002C5265" w:rsidP="00434DB4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 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8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сентября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201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№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>36/3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«Об установлении долгосрочных параметров регулирования тарифов на тепловую энергию  (мощность) 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и услуги по передаче тепловой энергии </w:t>
            </w:r>
            <w:r w:rsidR="00616E61">
              <w:rPr>
                <w:rFonts w:ascii="Times New Roman" w:eastAsiaTheme="minorHAnsi" w:hAnsi="Times New Roman"/>
                <w:sz w:val="18"/>
                <w:szCs w:val="18"/>
              </w:rPr>
              <w:t xml:space="preserve">Концессии теплоснабжения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на 2016-2018гг»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(Приложение №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  <w:r w:rsidR="008367F6">
              <w:rPr>
                <w:rFonts w:ascii="Times New Roman" w:eastAsiaTheme="minorHAnsi" w:hAnsi="Times New Roman"/>
                <w:sz w:val="18"/>
                <w:szCs w:val="18"/>
              </w:rPr>
              <w:t xml:space="preserve"> в ред</w:t>
            </w:r>
            <w:proofErr w:type="gramStart"/>
            <w:r w:rsidR="008367F6">
              <w:rPr>
                <w:rFonts w:ascii="Times New Roman" w:eastAsiaTheme="minorHAnsi" w:hAnsi="Times New Roman"/>
                <w:sz w:val="18"/>
                <w:szCs w:val="18"/>
              </w:rPr>
              <w:t>.(</w:t>
            </w:r>
            <w:proofErr w:type="gramEnd"/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 xml:space="preserve">от </w:t>
            </w:r>
            <w:r w:rsidR="00434DB4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>9.1</w:t>
            </w:r>
            <w:r w:rsidR="00434DB4"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>.201</w:t>
            </w:r>
            <w:r w:rsidR="00434DB4">
              <w:rPr>
                <w:rFonts w:ascii="Times New Roman" w:eastAsiaTheme="minorHAnsi" w:hAnsi="Times New Roman"/>
                <w:sz w:val="18"/>
                <w:szCs w:val="18"/>
              </w:rPr>
              <w:t>7</w:t>
            </w:r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>г)</w:t>
            </w:r>
          </w:p>
        </w:tc>
      </w:tr>
      <w:tr w:rsidR="002C5265" w:rsidRPr="00180D73" w:rsidTr="00E45D22">
        <w:trPr>
          <w:trHeight w:val="1174"/>
        </w:trPr>
        <w:tc>
          <w:tcPr>
            <w:tcW w:w="637" w:type="pct"/>
            <w:gridSpan w:val="2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Холодное водоснабжение </w:t>
            </w:r>
          </w:p>
          <w:p w:rsidR="002C5265" w:rsidRPr="00180D73" w:rsidRDefault="002C5265" w:rsidP="001E485B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2C5265" w:rsidRPr="0048446D" w:rsidRDefault="002C5265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ООО "Концессии водоснабжения" Городского округа</w:t>
            </w:r>
          </w:p>
          <w:p w:rsidR="002C5265" w:rsidRPr="0048446D" w:rsidRDefault="002C5265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2C5265" w:rsidRPr="0048446D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</w:tcPr>
          <w:p w:rsidR="002C5265" w:rsidRPr="00180D73" w:rsidRDefault="002C5265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м</w:t>
            </w:r>
            <w:r w:rsidRPr="00180D7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2" w:type="pct"/>
          </w:tcPr>
          <w:p w:rsidR="002C5265" w:rsidRPr="00C41389" w:rsidRDefault="00EB0D49" w:rsidP="001E48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21,44</w:t>
            </w:r>
          </w:p>
        </w:tc>
        <w:tc>
          <w:tcPr>
            <w:tcW w:w="618" w:type="pct"/>
          </w:tcPr>
          <w:p w:rsidR="002C5265" w:rsidRPr="00C41389" w:rsidRDefault="00EB0D49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21,44</w:t>
            </w:r>
          </w:p>
        </w:tc>
        <w:tc>
          <w:tcPr>
            <w:tcW w:w="665" w:type="pct"/>
          </w:tcPr>
          <w:p w:rsidR="002C5265" w:rsidRPr="00C41389" w:rsidRDefault="00EB0D49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21,44</w:t>
            </w:r>
          </w:p>
        </w:tc>
        <w:tc>
          <w:tcPr>
            <w:tcW w:w="1503" w:type="pct"/>
          </w:tcPr>
          <w:p w:rsidR="002C5265" w:rsidRPr="009853B6" w:rsidRDefault="002C5265" w:rsidP="00E45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Приказ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Комитета тарифного регулирования Волгоградской области 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июня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г. N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24/1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 «Об установлении тарифов на питьевую воду (питьевое водоснабжение), техническую воду и водоотведение для потребителей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ООО «Концессии водоснабжения»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городского округа город-герой Волгоград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 xml:space="preserve">(Приложение №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F94131">
              <w:rPr>
                <w:rFonts w:ascii="Times New Roman" w:eastAsiaTheme="minorHAnsi" w:hAnsi="Times New Roman"/>
                <w:sz w:val="18"/>
                <w:szCs w:val="18"/>
              </w:rPr>
              <w:t>в ред. (от 19.12.2016г)</w:t>
            </w:r>
          </w:p>
        </w:tc>
      </w:tr>
      <w:tr w:rsidR="00222D17" w:rsidRPr="00180D73" w:rsidTr="00E45D22">
        <w:trPr>
          <w:trHeight w:hRule="exact" w:val="1414"/>
        </w:trPr>
        <w:tc>
          <w:tcPr>
            <w:tcW w:w="637" w:type="pct"/>
            <w:gridSpan w:val="2"/>
          </w:tcPr>
          <w:p w:rsidR="00222D17" w:rsidRPr="00180D73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 w:colFirst="1" w:colLast="1"/>
            <w:r w:rsidRPr="00180D73">
              <w:rPr>
                <w:rFonts w:ascii="Times New Roman" w:hAnsi="Times New Roman"/>
                <w:b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768" w:type="pct"/>
          </w:tcPr>
          <w:p w:rsidR="00222D17" w:rsidRPr="0048446D" w:rsidRDefault="00222D17" w:rsidP="00A1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«Концессии теплоснабжения»</w:t>
            </w: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</w:t>
            </w:r>
          </w:p>
          <w:p w:rsidR="00222D17" w:rsidRPr="0048446D" w:rsidRDefault="00222D17" w:rsidP="00A1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222D17" w:rsidRPr="00180D73" w:rsidRDefault="00222D17" w:rsidP="00A17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222D17" w:rsidRPr="00180D73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80D73">
              <w:rPr>
                <w:rFonts w:ascii="Times New Roman" w:hAnsi="Times New Roman"/>
                <w:sz w:val="20"/>
                <w:szCs w:val="20"/>
              </w:rPr>
              <w:t>м</w:t>
            </w:r>
            <w:r w:rsidRPr="00180D7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80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2D17" w:rsidRPr="00180D73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222D17" w:rsidRPr="007C15C3" w:rsidRDefault="00222D17" w:rsidP="003E23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121,03</w:t>
            </w:r>
          </w:p>
        </w:tc>
        <w:tc>
          <w:tcPr>
            <w:tcW w:w="618" w:type="pct"/>
          </w:tcPr>
          <w:p w:rsidR="00222D17" w:rsidRPr="007C15C3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121,03</w:t>
            </w:r>
          </w:p>
        </w:tc>
        <w:tc>
          <w:tcPr>
            <w:tcW w:w="665" w:type="pct"/>
          </w:tcPr>
          <w:p w:rsidR="00222D17" w:rsidRPr="007C15C3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121,03</w:t>
            </w:r>
          </w:p>
        </w:tc>
        <w:tc>
          <w:tcPr>
            <w:tcW w:w="1503" w:type="pct"/>
          </w:tcPr>
          <w:p w:rsidR="00222D17" w:rsidRPr="009853B6" w:rsidRDefault="00222D17" w:rsidP="00AB615C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Pr="009853B6">
              <w:rPr>
                <w:rFonts w:ascii="Times New Roman" w:hAnsi="Times New Roman"/>
                <w:bCs/>
                <w:sz w:val="18"/>
                <w:szCs w:val="18"/>
              </w:rPr>
              <w:t>Комитета тарифного регулирования Волгоградской области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28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сентября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36/4 «Об установлении долгосрочных параметров регулирования и тарифов на горячую воду  (горячее водоснабжение) 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для потребителей Концессии теплоснабжения на 2016-2018гг»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(Приложение №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2) в ред. (от 19.12.2016г)</w:t>
            </w:r>
          </w:p>
        </w:tc>
      </w:tr>
      <w:bookmarkEnd w:id="0"/>
      <w:tr w:rsidR="00222D17" w:rsidRPr="00180D73" w:rsidTr="00E45D22">
        <w:trPr>
          <w:trHeight w:hRule="exact" w:val="1636"/>
        </w:trPr>
        <w:tc>
          <w:tcPr>
            <w:tcW w:w="637" w:type="pct"/>
            <w:gridSpan w:val="2"/>
          </w:tcPr>
          <w:p w:rsidR="00222D17" w:rsidRPr="00180D73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80D73">
              <w:rPr>
                <w:rFonts w:ascii="Times New Roman" w:hAnsi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768" w:type="pct"/>
          </w:tcPr>
          <w:p w:rsidR="00222D17" w:rsidRPr="0048446D" w:rsidRDefault="00222D17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ООО "Концессии водоснабжения" Городского округа</w:t>
            </w:r>
          </w:p>
          <w:p w:rsidR="00222D17" w:rsidRPr="0048446D" w:rsidRDefault="00222D17" w:rsidP="00AE4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8446D">
              <w:rPr>
                <w:rFonts w:ascii="Times New Roman" w:hAnsi="Times New Roman"/>
                <w:bCs/>
                <w:sz w:val="20"/>
                <w:szCs w:val="20"/>
              </w:rPr>
              <w:t>Город-герой Волгоград</w:t>
            </w:r>
          </w:p>
          <w:p w:rsidR="00222D17" w:rsidRPr="0048446D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22D17" w:rsidRPr="00EB0D49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B0D49">
              <w:rPr>
                <w:rFonts w:ascii="Times New Roman" w:hAnsi="Times New Roman"/>
                <w:sz w:val="20"/>
                <w:szCs w:val="20"/>
              </w:rPr>
              <w:t>м</w:t>
            </w:r>
            <w:r w:rsidRPr="00EB0D4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2" w:type="pct"/>
          </w:tcPr>
          <w:p w:rsidR="00222D17" w:rsidRPr="00EB0D49" w:rsidRDefault="00222D17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EB0D49">
              <w:rPr>
                <w:rFonts w:ascii="Times New Roman" w:hAnsi="Times New Roman"/>
                <w:sz w:val="20"/>
                <w:szCs w:val="20"/>
              </w:rPr>
              <w:t>13,87</w:t>
            </w:r>
          </w:p>
        </w:tc>
        <w:tc>
          <w:tcPr>
            <w:tcW w:w="618" w:type="pct"/>
          </w:tcPr>
          <w:p w:rsidR="00222D17" w:rsidRPr="00180D73" w:rsidRDefault="00222D17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13,87</w:t>
            </w:r>
          </w:p>
        </w:tc>
        <w:tc>
          <w:tcPr>
            <w:tcW w:w="665" w:type="pct"/>
          </w:tcPr>
          <w:p w:rsidR="00222D17" w:rsidRPr="00180D73" w:rsidRDefault="00222D17" w:rsidP="00175ED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13,87</w:t>
            </w:r>
          </w:p>
        </w:tc>
        <w:tc>
          <w:tcPr>
            <w:tcW w:w="1503" w:type="pct"/>
          </w:tcPr>
          <w:p w:rsidR="00222D17" w:rsidRPr="00E45D22" w:rsidRDefault="00222D17" w:rsidP="00913AA4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Приказ 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Комитета тарифного регулирования Волгоградской области от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26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июня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201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г. N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24/1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 «Об установлении тарифов на питьевую воду (питьевое водоснабжение), техническую воду и водоотведение для потребителей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ООО «Концессии водоснабжения»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городского округа город-герой Волгоград 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(Приложение № </w:t>
            </w:r>
            <w:r w:rsidRPr="00E45D22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  <w:r w:rsidRPr="00E45D2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в ред. (от 19.12.2016г)</w:t>
            </w:r>
          </w:p>
        </w:tc>
      </w:tr>
      <w:tr w:rsidR="00222D17" w:rsidRPr="00180D73" w:rsidTr="00E45D22">
        <w:trPr>
          <w:trHeight w:val="1101"/>
        </w:trPr>
        <w:tc>
          <w:tcPr>
            <w:tcW w:w="637" w:type="pct"/>
            <w:gridSpan w:val="2"/>
          </w:tcPr>
          <w:p w:rsidR="00222D17" w:rsidRPr="0010761B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0761B">
              <w:rPr>
                <w:rFonts w:ascii="Times New Roman" w:hAnsi="Times New Roman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768" w:type="pct"/>
          </w:tcPr>
          <w:p w:rsidR="00222D17" w:rsidRPr="0010761B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Волгоградэнергосбыт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437" w:type="pct"/>
          </w:tcPr>
          <w:p w:rsidR="00222D17" w:rsidRPr="0010761B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61B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gramStart"/>
            <w:r w:rsidRPr="0010761B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372" w:type="pct"/>
          </w:tcPr>
          <w:p w:rsidR="00222D17" w:rsidRPr="00B06DE9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06DE9">
              <w:rPr>
                <w:rFonts w:ascii="Times New Roman" w:hAnsi="Times New Roman"/>
                <w:sz w:val="20"/>
                <w:szCs w:val="20"/>
              </w:rPr>
              <w:t>2,81-4,02</w:t>
            </w:r>
          </w:p>
          <w:p w:rsidR="00222D17" w:rsidRPr="00B06DE9" w:rsidRDefault="00222D17" w:rsidP="001E485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222D17" w:rsidRPr="00B06DE9" w:rsidRDefault="00222D17" w:rsidP="005D7A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06DE9">
              <w:rPr>
                <w:rFonts w:ascii="Times New Roman" w:hAnsi="Times New Roman"/>
                <w:sz w:val="20"/>
                <w:szCs w:val="20"/>
              </w:rPr>
              <w:t>2,81-4,02</w:t>
            </w:r>
          </w:p>
          <w:p w:rsidR="00222D17" w:rsidRPr="00B06DE9" w:rsidRDefault="00222D17" w:rsidP="005D7A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222D17" w:rsidRPr="00B06DE9" w:rsidRDefault="00222D17" w:rsidP="005D7A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B06DE9">
              <w:rPr>
                <w:rFonts w:ascii="Times New Roman" w:hAnsi="Times New Roman"/>
                <w:sz w:val="20"/>
                <w:szCs w:val="20"/>
              </w:rPr>
              <w:t>2,81-4,02</w:t>
            </w:r>
          </w:p>
          <w:p w:rsidR="00222D17" w:rsidRPr="00B06DE9" w:rsidRDefault="00222D17" w:rsidP="005D7AB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pct"/>
          </w:tcPr>
          <w:p w:rsidR="00222D17" w:rsidRPr="009853B6" w:rsidRDefault="00222D17" w:rsidP="00F94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риказ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Комитета тарифного регулирования Волгоградской обл. от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23.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>12.201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N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51/2</w:t>
            </w:r>
            <w:r w:rsidRPr="009853B6">
              <w:rPr>
                <w:rFonts w:ascii="Times New Roman" w:eastAsiaTheme="minorHAnsi" w:hAnsi="Times New Roman"/>
                <w:sz w:val="18"/>
                <w:szCs w:val="18"/>
              </w:rPr>
              <w:t xml:space="preserve"> "Об установлении тарифов на электрическую энергию для населения и приравненных к нему категорий потребителей по Волгоградской области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» (Приложение № 1) в  ред. (от 19.12.2016г)</w:t>
            </w:r>
            <w:proofErr w:type="gramEnd"/>
          </w:p>
        </w:tc>
      </w:tr>
    </w:tbl>
    <w:p w:rsidR="00224CA9" w:rsidRDefault="00224CA9" w:rsidP="007D5A85"/>
    <w:sectPr w:rsidR="00224CA9" w:rsidSect="001E2E6C">
      <w:pgSz w:w="16838" w:h="11906" w:orient="landscape"/>
      <w:pgMar w:top="289" w:right="2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ED2"/>
    <w:rsid w:val="00000D1E"/>
    <w:rsid w:val="000240FC"/>
    <w:rsid w:val="000453B1"/>
    <w:rsid w:val="000833BC"/>
    <w:rsid w:val="000A49A8"/>
    <w:rsid w:val="000D5288"/>
    <w:rsid w:val="000E31FC"/>
    <w:rsid w:val="001156EC"/>
    <w:rsid w:val="001435EA"/>
    <w:rsid w:val="00175EDE"/>
    <w:rsid w:val="00182471"/>
    <w:rsid w:val="001D51A4"/>
    <w:rsid w:val="001E2E6C"/>
    <w:rsid w:val="001E485B"/>
    <w:rsid w:val="001F750E"/>
    <w:rsid w:val="00214595"/>
    <w:rsid w:val="00222D17"/>
    <w:rsid w:val="00223E63"/>
    <w:rsid w:val="00224CA9"/>
    <w:rsid w:val="002352D1"/>
    <w:rsid w:val="002424D2"/>
    <w:rsid w:val="0025311C"/>
    <w:rsid w:val="00255762"/>
    <w:rsid w:val="0027076B"/>
    <w:rsid w:val="002877A1"/>
    <w:rsid w:val="002A67E4"/>
    <w:rsid w:val="002B7B6F"/>
    <w:rsid w:val="002B7C4F"/>
    <w:rsid w:val="002C5265"/>
    <w:rsid w:val="002D3AE4"/>
    <w:rsid w:val="002F2E65"/>
    <w:rsid w:val="003251B0"/>
    <w:rsid w:val="003339A9"/>
    <w:rsid w:val="003439B0"/>
    <w:rsid w:val="0039212C"/>
    <w:rsid w:val="00393A59"/>
    <w:rsid w:val="003C6D5F"/>
    <w:rsid w:val="003C6FBF"/>
    <w:rsid w:val="003E2300"/>
    <w:rsid w:val="003E5CDD"/>
    <w:rsid w:val="003F23D9"/>
    <w:rsid w:val="004220CE"/>
    <w:rsid w:val="00434DB4"/>
    <w:rsid w:val="00447458"/>
    <w:rsid w:val="00463C78"/>
    <w:rsid w:val="0048446D"/>
    <w:rsid w:val="00490D5B"/>
    <w:rsid w:val="004C0CA5"/>
    <w:rsid w:val="004F0967"/>
    <w:rsid w:val="00504D4D"/>
    <w:rsid w:val="00516AEB"/>
    <w:rsid w:val="00543746"/>
    <w:rsid w:val="00567EDD"/>
    <w:rsid w:val="00570E7A"/>
    <w:rsid w:val="005854E5"/>
    <w:rsid w:val="005C1D3E"/>
    <w:rsid w:val="005E2DB9"/>
    <w:rsid w:val="0061317E"/>
    <w:rsid w:val="00616E61"/>
    <w:rsid w:val="00625701"/>
    <w:rsid w:val="00627ACB"/>
    <w:rsid w:val="00641389"/>
    <w:rsid w:val="00657852"/>
    <w:rsid w:val="006A78B0"/>
    <w:rsid w:val="006F7143"/>
    <w:rsid w:val="00705DBB"/>
    <w:rsid w:val="007134E9"/>
    <w:rsid w:val="0073573C"/>
    <w:rsid w:val="00756394"/>
    <w:rsid w:val="00765094"/>
    <w:rsid w:val="007800CA"/>
    <w:rsid w:val="007C15C3"/>
    <w:rsid w:val="007D5A85"/>
    <w:rsid w:val="007F6310"/>
    <w:rsid w:val="00816FCF"/>
    <w:rsid w:val="00821C65"/>
    <w:rsid w:val="008326C8"/>
    <w:rsid w:val="008367F6"/>
    <w:rsid w:val="00864EF5"/>
    <w:rsid w:val="008B0011"/>
    <w:rsid w:val="008F7DE1"/>
    <w:rsid w:val="00905D9C"/>
    <w:rsid w:val="00913AA4"/>
    <w:rsid w:val="00941F8E"/>
    <w:rsid w:val="00984ED2"/>
    <w:rsid w:val="009853B6"/>
    <w:rsid w:val="009F4A80"/>
    <w:rsid w:val="00A000B9"/>
    <w:rsid w:val="00A20DC9"/>
    <w:rsid w:val="00A45BB5"/>
    <w:rsid w:val="00A900BA"/>
    <w:rsid w:val="00A93DFD"/>
    <w:rsid w:val="00A97775"/>
    <w:rsid w:val="00AB615C"/>
    <w:rsid w:val="00AC2CB4"/>
    <w:rsid w:val="00AD37EC"/>
    <w:rsid w:val="00AE28E6"/>
    <w:rsid w:val="00AE4C2E"/>
    <w:rsid w:val="00B06DE9"/>
    <w:rsid w:val="00B30497"/>
    <w:rsid w:val="00B339F1"/>
    <w:rsid w:val="00B408E4"/>
    <w:rsid w:val="00B87752"/>
    <w:rsid w:val="00B92B57"/>
    <w:rsid w:val="00BC2EFC"/>
    <w:rsid w:val="00BE2918"/>
    <w:rsid w:val="00BE43FD"/>
    <w:rsid w:val="00C02096"/>
    <w:rsid w:val="00C41389"/>
    <w:rsid w:val="00C70A7D"/>
    <w:rsid w:val="00C73475"/>
    <w:rsid w:val="00C820A9"/>
    <w:rsid w:val="00C9510B"/>
    <w:rsid w:val="00D0322C"/>
    <w:rsid w:val="00D57EC4"/>
    <w:rsid w:val="00D73EFE"/>
    <w:rsid w:val="00D92CDA"/>
    <w:rsid w:val="00D978A8"/>
    <w:rsid w:val="00DA35F0"/>
    <w:rsid w:val="00DA5E43"/>
    <w:rsid w:val="00E355C2"/>
    <w:rsid w:val="00E404D3"/>
    <w:rsid w:val="00E45D22"/>
    <w:rsid w:val="00E55F73"/>
    <w:rsid w:val="00E61641"/>
    <w:rsid w:val="00EB0D49"/>
    <w:rsid w:val="00EC15D1"/>
    <w:rsid w:val="00EF7E34"/>
    <w:rsid w:val="00F10419"/>
    <w:rsid w:val="00F16A2E"/>
    <w:rsid w:val="00F321D7"/>
    <w:rsid w:val="00F47119"/>
    <w:rsid w:val="00F6004A"/>
    <w:rsid w:val="00F94131"/>
    <w:rsid w:val="00FD18B2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4E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0"/>
    <w:rsid w:val="00984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A76D-BFA3-45D1-842D-16191CB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</dc:creator>
  <cp:lastModifiedBy>Шкитина А.П.</cp:lastModifiedBy>
  <cp:revision>90</cp:revision>
  <cp:lastPrinted>2014-09-10T05:49:00Z</cp:lastPrinted>
  <dcterms:created xsi:type="dcterms:W3CDTF">2014-03-20T12:05:00Z</dcterms:created>
  <dcterms:modified xsi:type="dcterms:W3CDTF">2018-02-13T11:55:00Z</dcterms:modified>
</cp:coreProperties>
</file>